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現在運営している施設の運営状況</w:t>
      </w:r>
    </w:p>
    <w:tbl>
      <w:tblPr>
        <w:tblStyle w:val="11"/>
        <w:tblpPr w:leftFromText="142" w:rightFromText="142" w:topFromText="0" w:bottomFromText="0" w:vertAnchor="text" w:horzAnchor="text" w:tblpX="69" w:tblpY="37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57"/>
        <w:gridCol w:w="1340"/>
        <w:gridCol w:w="953"/>
        <w:gridCol w:w="647"/>
        <w:gridCol w:w="1370"/>
        <w:gridCol w:w="940"/>
        <w:gridCol w:w="630"/>
        <w:gridCol w:w="1325"/>
        <w:gridCol w:w="805"/>
      </w:tblGrid>
      <w:tr>
        <w:trPr>
          <w:trHeight w:val="36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か所数</w:t>
            </w:r>
          </w:p>
        </w:tc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か所数</w:t>
            </w: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か所数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No.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No.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No.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保育所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幼稚園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７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小規模保育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事業（</w:t>
            </w:r>
            <w:r>
              <w:rPr>
                <w:rFonts w:hint="eastAsia" w:ascii="ＭＳ 明朝" w:hAnsi="ＭＳ 明朝" w:eastAsia="ＭＳ 明朝"/>
                <w:sz w:val="18"/>
              </w:rPr>
              <w:t>C</w:t>
            </w:r>
            <w:r>
              <w:rPr>
                <w:rFonts w:hint="eastAsia" w:ascii="ＭＳ 明朝" w:hAnsi="ＭＳ 明朝" w:eastAsia="ＭＳ 明朝"/>
                <w:sz w:val="18"/>
              </w:rPr>
              <w:t>型）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幼保連携型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認定こども園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５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小規模保育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事業（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型）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事業所内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保育事業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保育所型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認定こども園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６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小規模保育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事業（</w:t>
            </w:r>
            <w:r>
              <w:rPr>
                <w:rFonts w:hint="eastAsia" w:ascii="ＭＳ 明朝" w:hAnsi="ＭＳ 明朝" w:eastAsia="ＭＳ 明朝"/>
                <w:sz w:val="18"/>
              </w:rPr>
              <w:t>B</w:t>
            </w:r>
            <w:r>
              <w:rPr>
                <w:rFonts w:hint="eastAsia" w:ascii="ＭＳ 明朝" w:hAnsi="ＭＳ 明朝" w:eastAsia="ＭＳ 明朝"/>
                <w:sz w:val="18"/>
              </w:rPr>
              <w:t>型）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９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その他の家庭的保育事業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【施設・事業所数】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【各施設・事業所の概況①】</w:t>
      </w:r>
    </w:p>
    <w:tbl>
      <w:tblPr>
        <w:tblStyle w:val="11"/>
        <w:tblpPr w:leftFromText="142" w:rightFromText="142" w:topFromText="0" w:bottomFromText="0" w:vertAnchor="text" w:horzAnchor="text" w:tblpX="69" w:tblpY="31"/>
        <w:tblW w:w="8537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47"/>
        <w:gridCol w:w="2265"/>
        <w:gridCol w:w="657"/>
        <w:gridCol w:w="658"/>
        <w:gridCol w:w="840"/>
        <w:gridCol w:w="1680"/>
        <w:gridCol w:w="630"/>
        <w:gridCol w:w="630"/>
        <w:gridCol w:w="630"/>
      </w:tblGrid>
      <w:tr>
        <w:trPr>
          <w:trHeight w:val="45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  <w:r>
              <w:rPr>
                <w:rFonts w:hint="eastAsia" w:ascii="ＭＳ 明朝" w:hAnsi="ＭＳ 明朝" w:eastAsia="ＭＳ 明朝"/>
                <w:sz w:val="18"/>
              </w:rPr>
              <w:t>No.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名称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認可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人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利用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人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受入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可能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設置年月日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入園児童数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（４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１時点、人）</w:t>
            </w:r>
          </w:p>
        </w:tc>
      </w:tr>
      <w:tr>
        <w:trPr>
          <w:trHeight w:val="36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Ｒ４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Ｒ３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Ｒ２</w:t>
            </w:r>
          </w:p>
        </w:tc>
      </w:tr>
      <w:tr>
        <w:trPr>
          <w:trHeight w:val="59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ind w:leftChars="0" w:hanging="209" w:hangingChars="116"/>
        <w:rPr>
          <w:rFonts w:hint="eastAsia" w:ascii="ＭＳ 明朝" w:hAnsi="ＭＳ 明朝" w:eastAsia="ＭＳ 明朝"/>
          <w:sz w:val="18"/>
        </w:rPr>
      </w:pPr>
    </w:p>
    <w:p>
      <w:pPr>
        <w:pStyle w:val="0"/>
        <w:ind w:leftChars="0" w:hanging="278" w:hangingChars="11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※種別</w:t>
      </w:r>
      <w:r>
        <w:rPr>
          <w:rFonts w:hint="eastAsia" w:ascii="ＭＳ 明朝" w:hAnsi="ＭＳ 明朝" w:eastAsia="ＭＳ 明朝"/>
          <w:sz w:val="24"/>
        </w:rPr>
        <w:t>No.</w:t>
      </w:r>
      <w:r>
        <w:rPr>
          <w:rFonts w:hint="eastAsia" w:ascii="ＭＳ 明朝" w:hAnsi="ＭＳ 明朝" w:eastAsia="ＭＳ 明朝"/>
          <w:sz w:val="24"/>
        </w:rPr>
        <w:t>欄には、上表【施設・事業所数】に基づき、記載すること。</w:t>
      </w:r>
    </w:p>
    <w:p>
      <w:pPr>
        <w:pStyle w:val="0"/>
        <w:ind w:leftChars="0" w:hanging="278" w:hangingChars="11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※設立が３年未満の施設・事業所は、設立以後の状況のみ記載すること。</w:t>
      </w:r>
    </w:p>
    <w:p>
      <w:pPr>
        <w:pStyle w:val="0"/>
        <w:ind w:leftChars="0" w:hanging="630" w:hangingChars="350"/>
        <w:rPr>
          <w:rFonts w:hint="eastAsia" w:ascii="ＭＳ 明朝" w:hAnsi="ＭＳ 明朝" w:eastAsia="ＭＳ 明朝"/>
          <w:sz w:val="1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【各施設・事業所の概況②】</w:t>
      </w:r>
    </w:p>
    <w:tbl>
      <w:tblPr>
        <w:tblStyle w:val="11"/>
        <w:tblpPr w:leftFromText="142" w:rightFromText="142" w:topFromText="0" w:bottomFromText="0" w:vertAnchor="text" w:horzAnchor="text" w:tblpX="-77" w:tblpY="30"/>
        <w:tblW w:w="0" w:type="auto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32"/>
        <w:gridCol w:w="2175"/>
        <w:gridCol w:w="951"/>
        <w:gridCol w:w="951"/>
        <w:gridCol w:w="951"/>
        <w:gridCol w:w="951"/>
        <w:gridCol w:w="951"/>
        <w:gridCol w:w="953"/>
      </w:tblGrid>
      <w:tr>
        <w:trPr>
          <w:trHeight w:val="331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No.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名称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過去３年間の職員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保育士、幼稚園教諭）の状況</w:t>
            </w:r>
          </w:p>
        </w:tc>
      </w:tr>
      <w:tr>
        <w:trPr>
          <w:trHeight w:val="321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令和４年度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令和３年度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令和２年度</w:t>
            </w:r>
          </w:p>
        </w:tc>
      </w:tr>
      <w:tr>
        <w:trPr>
          <w:trHeight w:val="311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１時点の人数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１時点の人数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１時点の人数</w:t>
            </w:r>
          </w:p>
        </w:tc>
      </w:tr>
      <w:tr>
        <w:trPr>
          <w:trHeight w:val="1201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上記のうち新規採用者数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上記のうち新規採用者数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当該年度の退職者数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上記のうち新規採用者数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当該年度の退職者数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hanging="278" w:hangingChars="11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※種別</w:t>
      </w:r>
      <w:r>
        <w:rPr>
          <w:rFonts w:hint="eastAsia" w:ascii="ＭＳ 明朝" w:hAnsi="ＭＳ 明朝" w:eastAsia="ＭＳ 明朝"/>
          <w:sz w:val="24"/>
        </w:rPr>
        <w:t>No.</w:t>
      </w:r>
      <w:r>
        <w:rPr>
          <w:rFonts w:hint="eastAsia" w:ascii="ＭＳ 明朝" w:hAnsi="ＭＳ 明朝" w:eastAsia="ＭＳ 明朝"/>
          <w:sz w:val="24"/>
        </w:rPr>
        <w:t>欄には、前頁【施設・事業所数】に基づき、記載すること。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※設立が３年未満の施設・事業所は、設立以後の状況のみ記載すること。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10</Words>
  <Characters>525</Characters>
  <Application>JUST Note</Application>
  <Lines>592</Lines>
  <Paragraphs>119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2022-05-03T03:55:29Z</cp:lastPrinted>
  <dcterms:created xsi:type="dcterms:W3CDTF">2022-01-25T06:51:00Z</dcterms:created>
  <dcterms:modified xsi:type="dcterms:W3CDTF">2022-05-06T05:56:32Z</dcterms:modified>
  <cp:revision>3</cp:revision>
</cp:coreProperties>
</file>